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75CE2" w14:textId="7DA66F54" w:rsidR="003802F5" w:rsidRDefault="00623FF2" w:rsidP="007D7991">
      <w:pPr>
        <w:pStyle w:val="BodyText"/>
        <w:spacing w:line="550" w:lineRule="atLeast"/>
        <w:ind w:right="1397"/>
        <w:rPr>
          <w:color w:val="1C1C1F"/>
          <w:w w:val="105"/>
          <w:sz w:val="22"/>
          <w:szCs w:val="22"/>
        </w:rPr>
      </w:pPr>
      <w:r>
        <w:rPr>
          <w:color w:val="1C1C1F"/>
          <w:w w:val="105"/>
          <w:sz w:val="22"/>
          <w:szCs w:val="22"/>
        </w:rPr>
        <w:t>September 2</w:t>
      </w:r>
      <w:r w:rsidR="007D7991">
        <w:rPr>
          <w:color w:val="1C1C1F"/>
          <w:w w:val="105"/>
          <w:sz w:val="22"/>
          <w:szCs w:val="22"/>
        </w:rPr>
        <w:t>6</w:t>
      </w:r>
      <w:r w:rsidR="00177910">
        <w:rPr>
          <w:color w:val="1C1C1F"/>
          <w:w w:val="105"/>
          <w:sz w:val="22"/>
          <w:szCs w:val="22"/>
        </w:rPr>
        <w:t>, 2025</w:t>
      </w:r>
    </w:p>
    <w:p w14:paraId="0844B898" w14:textId="77777777" w:rsidR="007D7991" w:rsidRDefault="007D7991" w:rsidP="007D7991">
      <w:pPr>
        <w:rPr>
          <w:rStyle w:val="Strong"/>
        </w:rPr>
      </w:pPr>
    </w:p>
    <w:p w14:paraId="18D71ECD" w14:textId="0218B0D6" w:rsidR="003802F5" w:rsidRDefault="003802F5" w:rsidP="007D7991">
      <w:r>
        <w:rPr>
          <w:rStyle w:val="Strong"/>
        </w:rPr>
        <w:t xml:space="preserve">To: </w:t>
      </w:r>
      <w:r w:rsidR="007D7991">
        <w:rPr>
          <w:rStyle w:val="Strong"/>
        </w:rPr>
        <w:t>Canterbury Townhomes</w:t>
      </w:r>
      <w:r w:rsidR="00E13E52">
        <w:rPr>
          <w:rStyle w:val="Strong"/>
        </w:rPr>
        <w:t xml:space="preserve"> </w:t>
      </w:r>
      <w:r w:rsidR="0097244D">
        <w:rPr>
          <w:rStyle w:val="Strong"/>
        </w:rPr>
        <w:t xml:space="preserve">Subdivision </w:t>
      </w:r>
    </w:p>
    <w:p w14:paraId="67738B96" w14:textId="166F5F94" w:rsidR="007D7991" w:rsidRDefault="003802F5" w:rsidP="007D7991">
      <w:pPr>
        <w:rPr>
          <w:rStyle w:val="Strong"/>
        </w:rPr>
      </w:pPr>
      <w:r>
        <w:rPr>
          <w:rStyle w:val="Strong"/>
        </w:rPr>
        <w:t xml:space="preserve">Subject: </w:t>
      </w:r>
      <w:r w:rsidR="002A34F6">
        <w:rPr>
          <w:rStyle w:val="Strong"/>
        </w:rPr>
        <w:t xml:space="preserve">Roadway Improvements – Asphalt </w:t>
      </w:r>
      <w:r w:rsidR="00E13E52">
        <w:rPr>
          <w:rStyle w:val="Strong"/>
        </w:rPr>
        <w:t>Milling</w:t>
      </w:r>
      <w:r w:rsidR="007D7991">
        <w:rPr>
          <w:rStyle w:val="Strong"/>
        </w:rPr>
        <w:t xml:space="preserve"> and Paving</w:t>
      </w:r>
    </w:p>
    <w:p w14:paraId="49B274E0" w14:textId="77777777" w:rsidR="007D7991" w:rsidRDefault="007D7991" w:rsidP="007D7991"/>
    <w:p w14:paraId="2086A1B6" w14:textId="303D740D" w:rsidR="003802F5" w:rsidRDefault="00583D1F" w:rsidP="007D7991">
      <w:r>
        <w:t xml:space="preserve">As part of the ongoing infrastructure improvements </w:t>
      </w:r>
      <w:r w:rsidR="002A34F6">
        <w:t xml:space="preserve">in </w:t>
      </w:r>
      <w:r>
        <w:t>your subdivision</w:t>
      </w:r>
      <w:r w:rsidR="009C38E6">
        <w:t xml:space="preserve">, milling </w:t>
      </w:r>
      <w:r w:rsidR="00E13E52">
        <w:t xml:space="preserve">(removal) </w:t>
      </w:r>
      <w:r w:rsidR="009C38E6">
        <w:t>of the existing asphalt</w:t>
      </w:r>
      <w:r w:rsidR="002A34F6">
        <w:t xml:space="preserve"> pavement</w:t>
      </w:r>
      <w:r w:rsidR="009C38E6">
        <w:t xml:space="preserve"> </w:t>
      </w:r>
      <w:r w:rsidR="00620CB9">
        <w:t>is scheduled</w:t>
      </w:r>
      <w:r w:rsidR="009C38E6">
        <w:t xml:space="preserve"> </w:t>
      </w:r>
      <w:r w:rsidR="00125564">
        <w:t xml:space="preserve">to begin on </w:t>
      </w:r>
      <w:r w:rsidR="007D7991">
        <w:rPr>
          <w:b/>
          <w:bCs/>
        </w:rPr>
        <w:t>Tuesday</w:t>
      </w:r>
      <w:r w:rsidR="008C5866" w:rsidRPr="004C2382">
        <w:rPr>
          <w:b/>
          <w:bCs/>
        </w:rPr>
        <w:t xml:space="preserve">, September </w:t>
      </w:r>
      <w:r w:rsidR="007D7991">
        <w:rPr>
          <w:b/>
          <w:bCs/>
        </w:rPr>
        <w:t>30</w:t>
      </w:r>
      <w:r w:rsidR="008C5866" w:rsidRPr="004C2382">
        <w:rPr>
          <w:b/>
          <w:bCs/>
        </w:rPr>
        <w:t>, 2025</w:t>
      </w:r>
      <w:r w:rsidR="004C2382">
        <w:rPr>
          <w:vertAlign w:val="superscript"/>
        </w:rPr>
        <w:t xml:space="preserve">, </w:t>
      </w:r>
      <w:r w:rsidR="008C5866">
        <w:t xml:space="preserve">and is estimated to be completed in </w:t>
      </w:r>
      <w:r w:rsidR="007D7991">
        <w:rPr>
          <w:b/>
          <w:bCs/>
        </w:rPr>
        <w:t>two</w:t>
      </w:r>
      <w:r w:rsidR="008C5866" w:rsidRPr="004C2382">
        <w:rPr>
          <w:b/>
          <w:bCs/>
        </w:rPr>
        <w:t xml:space="preserve"> </w:t>
      </w:r>
      <w:r w:rsidR="004C2382" w:rsidRPr="004C2382">
        <w:rPr>
          <w:b/>
          <w:bCs/>
        </w:rPr>
        <w:t>(</w:t>
      </w:r>
      <w:r w:rsidR="007D7991">
        <w:rPr>
          <w:b/>
          <w:bCs/>
        </w:rPr>
        <w:t>2</w:t>
      </w:r>
      <w:r w:rsidR="004C2382" w:rsidRPr="004C2382">
        <w:rPr>
          <w:b/>
          <w:bCs/>
        </w:rPr>
        <w:t xml:space="preserve"> days)</w:t>
      </w:r>
      <w:r w:rsidR="004C2382">
        <w:t>, weather</w:t>
      </w:r>
      <w:r w:rsidR="005E53AB">
        <w:t xml:space="preserve"> pe</w:t>
      </w:r>
      <w:r w:rsidR="00125564">
        <w:t>rmitting</w:t>
      </w:r>
      <w:r w:rsidR="009C38E6">
        <w:t>.</w:t>
      </w:r>
      <w:r w:rsidR="0008684D">
        <w:t xml:space="preserve"> </w:t>
      </w:r>
      <w:r w:rsidR="009C38E6">
        <w:t xml:space="preserve">This work is </w:t>
      </w:r>
      <w:r w:rsidR="002A34F6">
        <w:t>cr</w:t>
      </w:r>
      <w:r w:rsidR="00E13E52">
        <w:t>ucial</w:t>
      </w:r>
      <w:r w:rsidR="002A34F6">
        <w:t xml:space="preserve"> before paving </w:t>
      </w:r>
      <w:r w:rsidR="00297D89">
        <w:t xml:space="preserve">a </w:t>
      </w:r>
      <w:r w:rsidR="002A34F6">
        <w:t xml:space="preserve">new asphalt </w:t>
      </w:r>
      <w:r w:rsidR="00297D89">
        <w:t xml:space="preserve">riding </w:t>
      </w:r>
      <w:r w:rsidR="002A34F6">
        <w:t>surface.</w:t>
      </w:r>
      <w:r w:rsidR="009C38E6">
        <w:t xml:space="preserve"> </w:t>
      </w:r>
      <w:r w:rsidR="007D7991">
        <w:t>Once milling is completed, the contractor will be patching the base of the road to address failing areas. The next step will be paving the asphalt surface, which will take place in the days after the milling and patching.</w:t>
      </w:r>
    </w:p>
    <w:p w14:paraId="3CB9E1EB" w14:textId="170B78BC" w:rsidR="007D7991" w:rsidRDefault="00D24345" w:rsidP="007D7991">
      <w:pPr>
        <w:rPr>
          <w:rFonts w:ascii="Segoe UI Emoji" w:hAnsi="Segoe UI Emoji" w:cs="Segoe UI Emoji"/>
          <w:b/>
          <w:bCs/>
        </w:rPr>
      </w:pPr>
      <w:r>
        <w:rPr>
          <w:b/>
          <w:bCs/>
          <w:iCs/>
          <w:noProof/>
          <w:sz w:val="24"/>
          <w:szCs w:val="24"/>
        </w:rPr>
        <w:drawing>
          <wp:anchor distT="0" distB="0" distL="114300" distR="114300" simplePos="0" relativeHeight="251658240" behindDoc="0" locked="0" layoutInCell="1" allowOverlap="1" wp14:anchorId="34873DA0" wp14:editId="3F406909">
            <wp:simplePos x="0" y="0"/>
            <wp:positionH relativeFrom="margin">
              <wp:align>right</wp:align>
            </wp:positionH>
            <wp:positionV relativeFrom="margin">
              <wp:posOffset>1802765</wp:posOffset>
            </wp:positionV>
            <wp:extent cx="2247900" cy="25527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r="11594"/>
                    <a:stretch/>
                  </pic:blipFill>
                  <pic:spPr bwMode="auto">
                    <a:xfrm>
                      <a:off x="0" y="0"/>
                      <a:ext cx="2247900" cy="25527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D847778" w14:textId="5ACA1EC6" w:rsidR="0050358A" w:rsidRPr="002A34F6" w:rsidRDefault="002A34F6" w:rsidP="007D7991">
      <w:pPr>
        <w:rPr>
          <w:b/>
          <w:bCs/>
        </w:rPr>
      </w:pPr>
      <w:r w:rsidRPr="002A34F6">
        <w:rPr>
          <w:rFonts w:ascii="Segoe UI Emoji" w:hAnsi="Segoe UI Emoji" w:cs="Segoe UI Emoji"/>
          <w:b/>
          <w:bCs/>
        </w:rPr>
        <w:t>🚧</w:t>
      </w:r>
      <w:r w:rsidRPr="002A34F6">
        <w:rPr>
          <w:b/>
          <w:bCs/>
        </w:rPr>
        <w:t xml:space="preserve"> What to Expect</w:t>
      </w:r>
    </w:p>
    <w:p w14:paraId="0BA94DA7" w14:textId="19BA329F" w:rsidR="009A3A64" w:rsidRPr="009A3A64" w:rsidRDefault="009A3A64" w:rsidP="007D7991">
      <w:pPr>
        <w:pStyle w:val="ListParagraph"/>
        <w:numPr>
          <w:ilvl w:val="0"/>
          <w:numId w:val="12"/>
        </w:numPr>
        <w:rPr>
          <w:rStyle w:val="Strong"/>
          <w:b w:val="0"/>
          <w:bCs w:val="0"/>
        </w:rPr>
      </w:pPr>
      <w:r>
        <w:rPr>
          <w:rStyle w:val="Strong"/>
        </w:rPr>
        <w:t xml:space="preserve">No </w:t>
      </w:r>
      <w:r w:rsidR="00E13E52">
        <w:rPr>
          <w:rStyle w:val="Strong"/>
        </w:rPr>
        <w:t>street p</w:t>
      </w:r>
      <w:r>
        <w:rPr>
          <w:rStyle w:val="Strong"/>
        </w:rPr>
        <w:t>arking is allowed between 7:00 AM to 6:00 PM</w:t>
      </w:r>
      <w:r>
        <w:rPr>
          <w:rStyle w:val="Strong"/>
          <w:b w:val="0"/>
          <w:bCs w:val="0"/>
        </w:rPr>
        <w:t xml:space="preserve"> on streets where work is </w:t>
      </w:r>
      <w:r w:rsidR="008A5942">
        <w:rPr>
          <w:rStyle w:val="Strong"/>
          <w:b w:val="0"/>
          <w:bCs w:val="0"/>
        </w:rPr>
        <w:t>to be performed.</w:t>
      </w:r>
    </w:p>
    <w:p w14:paraId="08BA8E22" w14:textId="3087DE1A" w:rsidR="0050358A" w:rsidRDefault="002A34F6" w:rsidP="007D7991">
      <w:pPr>
        <w:pStyle w:val="ListParagraph"/>
        <w:numPr>
          <w:ilvl w:val="0"/>
          <w:numId w:val="12"/>
        </w:numPr>
      </w:pPr>
      <w:r>
        <w:rPr>
          <w:rStyle w:val="Strong"/>
        </w:rPr>
        <w:t>Active construction site</w:t>
      </w:r>
      <w:r>
        <w:t xml:space="preserve"> with heavy machinery and trucks throughout the subdivision.</w:t>
      </w:r>
    </w:p>
    <w:p w14:paraId="7943E22B" w14:textId="18C8B7ED" w:rsidR="005B1B98" w:rsidRDefault="005B1B98" w:rsidP="007D7991">
      <w:pPr>
        <w:pStyle w:val="ListParagraph"/>
        <w:numPr>
          <w:ilvl w:val="0"/>
          <w:numId w:val="12"/>
        </w:numPr>
      </w:pPr>
      <w:r w:rsidRPr="008A5942">
        <w:rPr>
          <w:b/>
          <w:bCs/>
        </w:rPr>
        <w:t>Increase</w:t>
      </w:r>
      <w:r w:rsidR="00C06C5E" w:rsidRPr="008A5942">
        <w:rPr>
          <w:b/>
          <w:bCs/>
        </w:rPr>
        <w:t>d</w:t>
      </w:r>
      <w:r w:rsidRPr="008A5942">
        <w:rPr>
          <w:b/>
          <w:bCs/>
        </w:rPr>
        <w:t xml:space="preserve"> noise levels</w:t>
      </w:r>
      <w:r>
        <w:t xml:space="preserve"> and </w:t>
      </w:r>
      <w:r w:rsidRPr="008A5942">
        <w:rPr>
          <w:b/>
          <w:bCs/>
        </w:rPr>
        <w:t>temporary traffic disruptions</w:t>
      </w:r>
      <w:r>
        <w:t xml:space="preserve"> may occur.</w:t>
      </w:r>
    </w:p>
    <w:p w14:paraId="69009A6A" w14:textId="3781C012" w:rsidR="00481A41" w:rsidRDefault="002A34F6" w:rsidP="007D7991">
      <w:pPr>
        <w:pStyle w:val="ListParagraph"/>
        <w:numPr>
          <w:ilvl w:val="0"/>
          <w:numId w:val="12"/>
        </w:numPr>
      </w:pPr>
      <w:r>
        <w:rPr>
          <w:rStyle w:val="Strong"/>
        </w:rPr>
        <w:t>Brief driveway access interruptions</w:t>
      </w:r>
      <w:r>
        <w:t xml:space="preserve"> as crews work past individual homes.</w:t>
      </w:r>
      <w:r w:rsidR="00DE2D98">
        <w:t xml:space="preserve"> Please communicat</w:t>
      </w:r>
      <w:r w:rsidR="00AD3821">
        <w:t>e</w:t>
      </w:r>
      <w:r w:rsidR="00DE2D98">
        <w:t xml:space="preserve"> with</w:t>
      </w:r>
      <w:r w:rsidR="00620CB9">
        <w:t xml:space="preserve"> the</w:t>
      </w:r>
      <w:r w:rsidR="00DE2D98">
        <w:t xml:space="preserve"> on-site staff. They are there to help.</w:t>
      </w:r>
    </w:p>
    <w:p w14:paraId="6342C044" w14:textId="20F0CF58" w:rsidR="007D7991" w:rsidRDefault="007D7991" w:rsidP="007D7991">
      <w:pPr>
        <w:rPr>
          <w:rFonts w:ascii="Segoe UI Emoji" w:hAnsi="Segoe UI Emoji" w:cs="Segoe UI Emoji"/>
          <w:b/>
          <w:bCs/>
        </w:rPr>
      </w:pPr>
    </w:p>
    <w:p w14:paraId="06CD6242" w14:textId="572C5CCE" w:rsidR="00481A41" w:rsidRPr="002A34F6" w:rsidRDefault="002A34F6" w:rsidP="007D7991">
      <w:pPr>
        <w:rPr>
          <w:b/>
          <w:bCs/>
        </w:rPr>
      </w:pPr>
      <w:r w:rsidRPr="002A34F6">
        <w:rPr>
          <w:rFonts w:ascii="Segoe UI Emoji" w:hAnsi="Segoe UI Emoji" w:cs="Segoe UI Emoji"/>
          <w:b/>
          <w:bCs/>
        </w:rPr>
        <w:t>⚠️</w:t>
      </w:r>
      <w:r w:rsidRPr="002A34F6">
        <w:rPr>
          <w:b/>
          <w:bCs/>
        </w:rPr>
        <w:t xml:space="preserve"> Safety Reminders</w:t>
      </w:r>
    </w:p>
    <w:p w14:paraId="383A1926" w14:textId="46EF18DF" w:rsidR="0095502A" w:rsidRDefault="00481A41" w:rsidP="007D7991">
      <w:pPr>
        <w:pStyle w:val="ListParagraph"/>
        <w:numPr>
          <w:ilvl w:val="0"/>
          <w:numId w:val="13"/>
        </w:numPr>
      </w:pPr>
      <w:r>
        <w:t xml:space="preserve">Please </w:t>
      </w:r>
      <w:r w:rsidR="00F301E7">
        <w:t>slow down and drive with caution for your safety and the safety of the workers</w:t>
      </w:r>
      <w:r w:rsidR="00620CB9">
        <w:t>.</w:t>
      </w:r>
    </w:p>
    <w:p w14:paraId="4F9EB949" w14:textId="6A64E320" w:rsidR="0095502A" w:rsidRDefault="0095502A" w:rsidP="007D7991">
      <w:pPr>
        <w:pStyle w:val="ListParagraph"/>
        <w:numPr>
          <w:ilvl w:val="0"/>
          <w:numId w:val="13"/>
        </w:numPr>
      </w:pPr>
      <w:r>
        <w:t xml:space="preserve">Obey all posted signs </w:t>
      </w:r>
      <w:r w:rsidR="00F301E7">
        <w:t xml:space="preserve">and follow </w:t>
      </w:r>
      <w:r>
        <w:t>flaggers</w:t>
      </w:r>
      <w:r w:rsidR="00F301E7">
        <w:t>’ directions</w:t>
      </w:r>
      <w:r>
        <w:t>.</w:t>
      </w:r>
    </w:p>
    <w:p w14:paraId="2ECA4AE4" w14:textId="7B4832B9" w:rsidR="00B615C5" w:rsidRDefault="0095502A" w:rsidP="007D7991">
      <w:pPr>
        <w:pStyle w:val="ListParagraph"/>
        <w:numPr>
          <w:ilvl w:val="0"/>
          <w:numId w:val="13"/>
        </w:numPr>
      </w:pPr>
      <w:r>
        <w:t>Watch for workers, equipment, and trucks entering and exiting the roadway.</w:t>
      </w:r>
    </w:p>
    <w:p w14:paraId="57558EF3" w14:textId="77777777" w:rsidR="007D7991" w:rsidRDefault="007D7991" w:rsidP="007D7991">
      <w:pPr>
        <w:rPr>
          <w:rFonts w:ascii="Segoe UI Emoji" w:hAnsi="Segoe UI Emoji" w:cs="Segoe UI Emoji"/>
          <w:b/>
          <w:bCs/>
        </w:rPr>
      </w:pPr>
    </w:p>
    <w:p w14:paraId="04D5B41E" w14:textId="78125EAE" w:rsidR="00B615C5" w:rsidRDefault="00B615C5" w:rsidP="007D7991">
      <w:pPr>
        <w:rPr>
          <w:rStyle w:val="Strong"/>
        </w:rPr>
      </w:pPr>
      <w:r w:rsidRPr="00B615C5">
        <w:rPr>
          <w:rFonts w:ascii="Segoe UI Emoji" w:hAnsi="Segoe UI Emoji" w:cs="Segoe UI Emoji"/>
          <w:b/>
          <w:bCs/>
        </w:rPr>
        <w:t>📱</w:t>
      </w:r>
      <w:r w:rsidRPr="00B615C5">
        <w:rPr>
          <w:b/>
          <w:bCs/>
        </w:rPr>
        <w:t xml:space="preserve"> Stay Updated</w:t>
      </w:r>
      <w:r>
        <w:t xml:space="preserve"> - </w:t>
      </w:r>
      <w:r w:rsidR="003802F5">
        <w:t>If you have any questions, please contact:</w:t>
      </w:r>
    </w:p>
    <w:p w14:paraId="42633EDC" w14:textId="77777777" w:rsidR="00B615C5" w:rsidRDefault="00EA46D6" w:rsidP="007D7991">
      <w:pPr>
        <w:pStyle w:val="ListParagraph"/>
        <w:numPr>
          <w:ilvl w:val="0"/>
          <w:numId w:val="14"/>
        </w:numPr>
        <w:rPr>
          <w:rStyle w:val="Strong"/>
        </w:rPr>
      </w:pPr>
      <w:r>
        <w:rPr>
          <w:rStyle w:val="Strong"/>
        </w:rPr>
        <w:t>Raz Calin</w:t>
      </w:r>
      <w:r w:rsidR="00C72CED">
        <w:rPr>
          <w:rStyle w:val="Strong"/>
        </w:rPr>
        <w:t xml:space="preserve"> – Resident Engineer</w:t>
      </w:r>
      <w:r w:rsidR="00B615C5">
        <w:t xml:space="preserve"> at </w:t>
      </w:r>
      <w:r w:rsidR="003802F5">
        <w:t>(</w:t>
      </w:r>
      <w:r>
        <w:t>847) 533 3013</w:t>
      </w:r>
      <w:r w:rsidR="003802F5">
        <w:t xml:space="preserve"> or </w:t>
      </w:r>
      <w:hyperlink r:id="rId12" w:history="1">
        <w:r w:rsidR="00B615C5" w:rsidRPr="00B56E14">
          <w:rPr>
            <w:rStyle w:val="Hyperlink"/>
          </w:rPr>
          <w:t>rcalin@cbbel.com</w:t>
        </w:r>
      </w:hyperlink>
    </w:p>
    <w:p w14:paraId="19BC4C99" w14:textId="3B010B88" w:rsidR="003802F5" w:rsidRPr="00B615C5" w:rsidRDefault="00B615C5" w:rsidP="007D7991">
      <w:pPr>
        <w:pStyle w:val="ListParagraph"/>
        <w:numPr>
          <w:ilvl w:val="0"/>
          <w:numId w:val="14"/>
        </w:numPr>
        <w:rPr>
          <w:b/>
          <w:bCs/>
        </w:rPr>
      </w:pPr>
      <w:r>
        <w:t xml:space="preserve">Download the </w:t>
      </w:r>
      <w:r w:rsidRPr="00B615C5">
        <w:rPr>
          <w:rStyle w:val="Strong"/>
          <w:i/>
          <w:iCs/>
        </w:rPr>
        <w:t>"Algonquin Fix It"</w:t>
      </w:r>
      <w:r>
        <w:t xml:space="preserve"> app or visit our website/social media for real-time updates.</w:t>
      </w:r>
      <w:r w:rsidR="003819D4">
        <w:pict w14:anchorId="6E24E7A2">
          <v:rect id="_x0000_i1025" style="width:0;height:1.5pt" o:hralign="center" o:hrstd="t" o:hr="t" fillcolor="#a0a0a0" stroked="f"/>
        </w:pict>
      </w:r>
    </w:p>
    <w:p w14:paraId="67D359AE" w14:textId="739B400B" w:rsidR="003802F5" w:rsidRDefault="003802F5" w:rsidP="007D7991">
      <w:r>
        <w:t>Thank you again for your</w:t>
      </w:r>
      <w:r w:rsidR="00B615C5">
        <w:t xml:space="preserve"> patience and</w:t>
      </w:r>
      <w:r>
        <w:t xml:space="preserve"> cooperation. With your support, this project will </w:t>
      </w:r>
      <w:r w:rsidR="00B615C5">
        <w:t>enhance the longevity and safety of</w:t>
      </w:r>
      <w:r>
        <w:t xml:space="preserve"> your neighborhood</w:t>
      </w:r>
      <w:r w:rsidR="00B615C5">
        <w:t xml:space="preserve"> and streets.</w:t>
      </w:r>
    </w:p>
    <w:p w14:paraId="26528299" w14:textId="5D4A106D" w:rsidR="007D7991" w:rsidRDefault="007D7991" w:rsidP="007D7991">
      <w:pPr>
        <w:rPr>
          <w:rStyle w:val="Strong"/>
        </w:rPr>
      </w:pPr>
    </w:p>
    <w:p w14:paraId="6B9EA1C3" w14:textId="4BF9A06E" w:rsidR="00620CB9" w:rsidRPr="007D7991" w:rsidRDefault="003802F5" w:rsidP="007D7991">
      <w:pPr>
        <w:rPr>
          <w:b/>
          <w:bCs/>
        </w:rPr>
      </w:pPr>
      <w:r>
        <w:rPr>
          <w:rStyle w:val="Strong"/>
        </w:rPr>
        <w:t>Sincerely,</w:t>
      </w:r>
      <w:r w:rsidR="007414B5">
        <w:rPr>
          <w:rStyle w:val="Strong"/>
        </w:rPr>
        <w:br/>
      </w:r>
      <w:r w:rsidR="007414B5">
        <w:rPr>
          <w:noProof/>
        </w:rPr>
        <w:drawing>
          <wp:inline distT="0" distB="0" distL="0" distR="0" wp14:anchorId="035060E6" wp14:editId="0A448C09">
            <wp:extent cx="1362075" cy="546162"/>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73222" cy="550632"/>
                    </a:xfrm>
                    <a:prstGeom prst="rect">
                      <a:avLst/>
                    </a:prstGeom>
                  </pic:spPr>
                </pic:pic>
              </a:graphicData>
            </a:graphic>
          </wp:inline>
        </w:drawing>
      </w:r>
      <w:r>
        <w:br/>
      </w:r>
      <w:r>
        <w:rPr>
          <w:rStyle w:val="Strong"/>
        </w:rPr>
        <w:t>Clifton V. Ganek, P.E.</w:t>
      </w:r>
      <w:r>
        <w:br/>
      </w:r>
      <w:r>
        <w:rPr>
          <w:rStyle w:val="Emphasis"/>
        </w:rPr>
        <w:t>Village Engineer</w:t>
      </w:r>
    </w:p>
    <w:p w14:paraId="7A4DDFDA" w14:textId="77777777" w:rsidR="007D7991" w:rsidRDefault="007D7991" w:rsidP="007D7991"/>
    <w:p w14:paraId="54C19A7B" w14:textId="0859DBB2" w:rsidR="00B9508A" w:rsidRPr="008B1982" w:rsidRDefault="00B9508A" w:rsidP="007D7991">
      <w:r w:rsidRPr="008B1982">
        <w:t xml:space="preserve">For </w:t>
      </w:r>
      <w:r>
        <w:t>pro</w:t>
      </w:r>
      <w:r w:rsidR="00620CB9">
        <w:t>j</w:t>
      </w:r>
      <w:r>
        <w:t xml:space="preserve">ect </w:t>
      </w:r>
      <w:r w:rsidRPr="008B1982">
        <w:t>updates, residents are encouraged to sign up for construction updates by scanning the QR code below.</w:t>
      </w:r>
    </w:p>
    <w:p w14:paraId="16652417" w14:textId="341DB0EC" w:rsidR="007C7102" w:rsidRPr="007D7991" w:rsidRDefault="00B9508A" w:rsidP="007D7991">
      <w:pPr>
        <w:pStyle w:val="BodyText"/>
        <w:rPr>
          <w:b/>
          <w:bCs/>
          <w:iCs/>
          <w:sz w:val="24"/>
          <w:szCs w:val="24"/>
        </w:rPr>
      </w:pPr>
      <w:r w:rsidRPr="008B1982">
        <w:rPr>
          <w:noProof/>
          <w:sz w:val="22"/>
          <w:szCs w:val="22"/>
        </w:rPr>
        <w:drawing>
          <wp:inline distT="0" distB="0" distL="0" distR="0" wp14:anchorId="50E0A25D" wp14:editId="0AADB58E">
            <wp:extent cx="1143000" cy="1122218"/>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4691" cy="1123878"/>
                    </a:xfrm>
                    <a:prstGeom prst="rect">
                      <a:avLst/>
                    </a:prstGeom>
                    <a:noFill/>
                    <a:ln>
                      <a:noFill/>
                    </a:ln>
                  </pic:spPr>
                </pic:pic>
              </a:graphicData>
            </a:graphic>
          </wp:inline>
        </w:drawing>
      </w:r>
    </w:p>
    <w:sectPr w:rsidR="007C7102" w:rsidRPr="007D7991" w:rsidSect="005D0F47">
      <w:headerReference w:type="default" r:id="rId15"/>
      <w:footerReference w:type="default" r:id="rId16"/>
      <w:type w:val="continuous"/>
      <w:pgSz w:w="12240" w:h="15840" w:code="1"/>
      <w:pgMar w:top="14" w:right="778" w:bottom="0" w:left="662" w:header="72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ADBCC" w14:textId="77777777" w:rsidR="003819D4" w:rsidRDefault="003819D4" w:rsidP="00F85C61">
      <w:r>
        <w:separator/>
      </w:r>
    </w:p>
  </w:endnote>
  <w:endnote w:type="continuationSeparator" w:id="0">
    <w:p w14:paraId="2D60F839" w14:textId="77777777" w:rsidR="003819D4" w:rsidRDefault="003819D4" w:rsidP="00F85C61">
      <w:r>
        <w:continuationSeparator/>
      </w:r>
    </w:p>
  </w:endnote>
  <w:endnote w:type="continuationNotice" w:id="1">
    <w:p w14:paraId="5EA95C27" w14:textId="77777777" w:rsidR="003819D4" w:rsidRDefault="003819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56C80" w14:textId="5D0A5CEF" w:rsidR="00F85C61" w:rsidRPr="00C60589" w:rsidRDefault="00C60589" w:rsidP="00E2358D">
    <w:pPr>
      <w:pStyle w:val="Heading1"/>
      <w:ind w:left="111"/>
      <w:rPr>
        <w:sz w:val="20"/>
        <w:szCs w:val="20"/>
      </w:rPr>
    </w:pPr>
    <w:r w:rsidRPr="00C60589">
      <w:rPr>
        <w:color w:val="2D2F31"/>
        <w:w w:val="105"/>
        <w:sz w:val="20"/>
        <w:szCs w:val="20"/>
      </w:rPr>
      <w:t xml:space="preserve">Public </w:t>
    </w:r>
    <w:r w:rsidRPr="00C60589">
      <w:rPr>
        <w:color w:val="1C1C1F"/>
        <w:w w:val="105"/>
        <w:sz w:val="20"/>
        <w:szCs w:val="20"/>
      </w:rPr>
      <w:t>Works</w:t>
    </w:r>
    <w:r w:rsidR="00E2358D">
      <w:rPr>
        <w:color w:val="1C1C1F"/>
        <w:w w:val="105"/>
        <w:sz w:val="20"/>
        <w:szCs w:val="20"/>
      </w:rPr>
      <w:t xml:space="preserve"> </w:t>
    </w:r>
    <w:r w:rsidRPr="00C60589">
      <w:rPr>
        <w:color w:val="1C1C1F"/>
        <w:w w:val="105"/>
        <w:sz w:val="20"/>
        <w:szCs w:val="20"/>
      </w:rPr>
      <w:t xml:space="preserve">• 110 </w:t>
    </w:r>
    <w:r w:rsidRPr="00C60589">
      <w:rPr>
        <w:color w:val="2D2F31"/>
        <w:spacing w:val="-4"/>
        <w:w w:val="105"/>
        <w:sz w:val="20"/>
        <w:szCs w:val="20"/>
      </w:rPr>
      <w:t>M</w:t>
    </w:r>
    <w:r w:rsidR="000851B7">
      <w:rPr>
        <w:color w:val="464849"/>
        <w:spacing w:val="-4"/>
        <w:w w:val="105"/>
        <w:sz w:val="20"/>
        <w:szCs w:val="20"/>
      </w:rPr>
      <w:t>itchard Way</w:t>
    </w:r>
    <w:r w:rsidRPr="00C60589">
      <w:rPr>
        <w:color w:val="2D2F31"/>
        <w:w w:val="105"/>
        <w:sz w:val="20"/>
        <w:szCs w:val="20"/>
      </w:rPr>
      <w:t xml:space="preserve"> • Al</w:t>
    </w:r>
    <w:r w:rsidRPr="00C60589">
      <w:rPr>
        <w:color w:val="464849"/>
        <w:w w:val="105"/>
        <w:sz w:val="20"/>
        <w:szCs w:val="20"/>
      </w:rPr>
      <w:t>g</w:t>
    </w:r>
    <w:r w:rsidRPr="00C60589">
      <w:rPr>
        <w:color w:val="1C1C1F"/>
        <w:w w:val="105"/>
        <w:sz w:val="20"/>
        <w:szCs w:val="20"/>
      </w:rPr>
      <w:t>onquin</w:t>
    </w:r>
    <w:r w:rsidRPr="00C60589">
      <w:rPr>
        <w:color w:val="464849"/>
        <w:w w:val="105"/>
        <w:sz w:val="20"/>
        <w:szCs w:val="20"/>
      </w:rPr>
      <w:t xml:space="preserve">, </w:t>
    </w:r>
    <w:r w:rsidRPr="00C60589">
      <w:rPr>
        <w:color w:val="1C1C1F"/>
        <w:w w:val="105"/>
        <w:sz w:val="20"/>
        <w:szCs w:val="20"/>
      </w:rPr>
      <w:t xml:space="preserve">Illinois </w:t>
    </w:r>
    <w:r w:rsidRPr="00C60589">
      <w:rPr>
        <w:color w:val="2D2F31"/>
        <w:w w:val="105"/>
        <w:sz w:val="20"/>
        <w:szCs w:val="20"/>
      </w:rPr>
      <w:t>6010</w:t>
    </w:r>
    <w:r w:rsidRPr="00C60589">
      <w:rPr>
        <w:color w:val="464849"/>
        <w:w w:val="105"/>
        <w:sz w:val="20"/>
        <w:szCs w:val="20"/>
      </w:rPr>
      <w:t>2</w:t>
    </w:r>
    <w:r w:rsidRPr="00C60589">
      <w:rPr>
        <w:color w:val="939593"/>
        <w:w w:val="105"/>
        <w:sz w:val="20"/>
        <w:szCs w:val="20"/>
      </w:rPr>
      <w:t>-</w:t>
    </w:r>
    <w:r w:rsidRPr="00C60589">
      <w:rPr>
        <w:color w:val="464849"/>
        <w:w w:val="105"/>
        <w:sz w:val="20"/>
        <w:szCs w:val="20"/>
      </w:rPr>
      <w:t>2</w:t>
    </w:r>
    <w:r w:rsidRPr="00C60589">
      <w:rPr>
        <w:color w:val="2D2F31"/>
        <w:w w:val="105"/>
        <w:sz w:val="20"/>
        <w:szCs w:val="20"/>
      </w:rPr>
      <w:t>44</w:t>
    </w:r>
    <w:r w:rsidRPr="00C60589">
      <w:rPr>
        <w:color w:val="464849"/>
        <w:w w:val="105"/>
        <w:sz w:val="20"/>
        <w:szCs w:val="20"/>
      </w:rPr>
      <w:t xml:space="preserve">2 </w:t>
    </w:r>
    <w:r w:rsidRPr="00C60589">
      <w:rPr>
        <w:color w:val="1C1C1F"/>
        <w:w w:val="105"/>
        <w:sz w:val="20"/>
        <w:szCs w:val="20"/>
      </w:rPr>
      <w:t xml:space="preserve">• </w:t>
    </w:r>
    <w:r w:rsidRPr="00C60589">
      <w:rPr>
        <w:color w:val="2D2F31"/>
        <w:spacing w:val="4"/>
        <w:w w:val="105"/>
        <w:sz w:val="20"/>
        <w:szCs w:val="20"/>
      </w:rPr>
      <w:t>84</w:t>
    </w:r>
    <w:r w:rsidRPr="00C60589">
      <w:rPr>
        <w:color w:val="464849"/>
        <w:spacing w:val="4"/>
        <w:w w:val="105"/>
        <w:sz w:val="20"/>
        <w:szCs w:val="20"/>
      </w:rPr>
      <w:t>7</w:t>
    </w:r>
    <w:r w:rsidRPr="00C60589">
      <w:rPr>
        <w:color w:val="2D2F31"/>
        <w:spacing w:val="4"/>
        <w:w w:val="105"/>
        <w:sz w:val="20"/>
        <w:szCs w:val="20"/>
      </w:rPr>
      <w:t xml:space="preserve">/ </w:t>
    </w:r>
    <w:r w:rsidRPr="00C60589">
      <w:rPr>
        <w:color w:val="2D2F31"/>
        <w:w w:val="105"/>
        <w:sz w:val="20"/>
        <w:szCs w:val="20"/>
      </w:rPr>
      <w:t>6</w:t>
    </w:r>
    <w:r w:rsidRPr="00C60589">
      <w:rPr>
        <w:color w:val="464849"/>
        <w:w w:val="105"/>
        <w:sz w:val="20"/>
        <w:szCs w:val="20"/>
      </w:rPr>
      <w:t>5</w:t>
    </w:r>
    <w:r w:rsidRPr="00C60589">
      <w:rPr>
        <w:color w:val="2D2F31"/>
        <w:w w:val="105"/>
        <w:sz w:val="20"/>
        <w:szCs w:val="20"/>
      </w:rPr>
      <w:t>8</w:t>
    </w:r>
    <w:r w:rsidRPr="00C60589">
      <w:rPr>
        <w:color w:val="7B7C7C"/>
        <w:w w:val="105"/>
        <w:sz w:val="20"/>
        <w:szCs w:val="20"/>
      </w:rPr>
      <w:t>-</w:t>
    </w:r>
    <w:r w:rsidRPr="00C60589">
      <w:rPr>
        <w:color w:val="464849"/>
        <w:w w:val="105"/>
        <w:sz w:val="20"/>
        <w:szCs w:val="20"/>
      </w:rPr>
      <w:t>27</w:t>
    </w:r>
    <w:r w:rsidRPr="00C60589">
      <w:rPr>
        <w:color w:val="2D2F31"/>
        <w:w w:val="105"/>
        <w:sz w:val="20"/>
        <w:szCs w:val="20"/>
      </w:rPr>
      <w:t>54</w:t>
    </w:r>
    <w:r w:rsidR="00E2358D">
      <w:rPr>
        <w:color w:val="2D2F31"/>
        <w:w w:val="105"/>
        <w:sz w:val="20"/>
        <w:szCs w:val="20"/>
      </w:rPr>
      <w:t xml:space="preserve"> </w:t>
    </w:r>
    <w:r w:rsidR="00E2358D" w:rsidRPr="00C60589">
      <w:rPr>
        <w:color w:val="1C1C1F"/>
        <w:w w:val="105"/>
        <w:sz w:val="20"/>
        <w:szCs w:val="20"/>
      </w:rPr>
      <w:t>•</w:t>
    </w:r>
    <w:r w:rsidR="00E2358D">
      <w:rPr>
        <w:color w:val="2D2F31"/>
        <w:w w:val="105"/>
        <w:sz w:val="20"/>
        <w:szCs w:val="20"/>
      </w:rPr>
      <w:t xml:space="preserve"> </w:t>
    </w:r>
    <w:r w:rsidRPr="00C60589">
      <w:rPr>
        <w:color w:val="1C1C1F"/>
        <w:w w:val="105"/>
        <w:sz w:val="20"/>
        <w:szCs w:val="20"/>
      </w:rPr>
      <w:t>www</w:t>
    </w:r>
    <w:r w:rsidRPr="00C60589">
      <w:rPr>
        <w:color w:val="2D2F31"/>
        <w:w w:val="105"/>
        <w:sz w:val="20"/>
        <w:szCs w:val="20"/>
      </w:rPr>
      <w:t>.al</w:t>
    </w:r>
    <w:r w:rsidRPr="00C60589">
      <w:rPr>
        <w:color w:val="464849"/>
        <w:w w:val="105"/>
        <w:sz w:val="20"/>
        <w:szCs w:val="20"/>
      </w:rPr>
      <w:t>g</w:t>
    </w:r>
    <w:r w:rsidRPr="00C60589">
      <w:rPr>
        <w:color w:val="2D2F31"/>
        <w:w w:val="105"/>
        <w:sz w:val="20"/>
        <w:szCs w:val="20"/>
      </w:rPr>
      <w:t>onquin</w:t>
    </w:r>
    <w:r w:rsidRPr="00C60589">
      <w:rPr>
        <w:color w:val="464849"/>
        <w:w w:val="105"/>
        <w:sz w:val="20"/>
        <w:szCs w:val="20"/>
      </w:rPr>
      <w:t>.</w:t>
    </w:r>
    <w:r w:rsidRPr="00C60589">
      <w:rPr>
        <w:color w:val="2D2F31"/>
        <w:w w:val="105"/>
        <w:sz w:val="20"/>
        <w:szCs w:val="20"/>
      </w:rPr>
      <w:t>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AC838" w14:textId="77777777" w:rsidR="003819D4" w:rsidRDefault="003819D4" w:rsidP="00F85C61">
      <w:r>
        <w:separator/>
      </w:r>
    </w:p>
  </w:footnote>
  <w:footnote w:type="continuationSeparator" w:id="0">
    <w:p w14:paraId="4203B443" w14:textId="77777777" w:rsidR="003819D4" w:rsidRDefault="003819D4" w:rsidP="00F85C61">
      <w:r>
        <w:continuationSeparator/>
      </w:r>
    </w:p>
  </w:footnote>
  <w:footnote w:type="continuationNotice" w:id="1">
    <w:p w14:paraId="357059BA" w14:textId="77777777" w:rsidR="003819D4" w:rsidRDefault="003819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8361F" w14:textId="766D9BF9" w:rsidR="00C60589" w:rsidRPr="00C60589" w:rsidRDefault="007D3C68" w:rsidP="00405787">
    <w:pPr>
      <w:spacing w:before="83"/>
      <w:ind w:left="2880" w:firstLine="720"/>
      <w:rPr>
        <w:sz w:val="36"/>
        <w:szCs w:val="36"/>
      </w:rPr>
    </w:pPr>
    <w:r>
      <w:rPr>
        <w:noProof/>
        <w:sz w:val="36"/>
        <w:szCs w:val="36"/>
      </w:rPr>
      <mc:AlternateContent>
        <mc:Choice Requires="wps">
          <w:drawing>
            <wp:anchor distT="45720" distB="45720" distL="114300" distR="114300" simplePos="0" relativeHeight="251658241" behindDoc="0" locked="0" layoutInCell="1" allowOverlap="1" wp14:anchorId="474E6D8F" wp14:editId="6448958B">
              <wp:simplePos x="0" y="0"/>
              <wp:positionH relativeFrom="column">
                <wp:posOffset>-228600</wp:posOffset>
              </wp:positionH>
              <wp:positionV relativeFrom="paragraph">
                <wp:posOffset>-318770</wp:posOffset>
              </wp:positionV>
              <wp:extent cx="1080135" cy="1012190"/>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012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4A52B7" w14:textId="79725385" w:rsidR="00C60589" w:rsidRDefault="00C60589">
                          <w:r>
                            <w:rPr>
                              <w:noProof/>
                              <w:sz w:val="20"/>
                            </w:rPr>
                            <w:drawing>
                              <wp:inline distT="0" distB="0" distL="0" distR="0" wp14:anchorId="593F4055" wp14:editId="6A93E015">
                                <wp:extent cx="921945" cy="920750"/>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0781" cy="929575"/>
                                        </a:xfrm>
                                        <a:prstGeom prst="rect">
                                          <a:avLst/>
                                        </a:prstGeom>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74E6D8F" id="_x0000_t202" coordsize="21600,21600" o:spt="202" path="m,l,21600r21600,l21600,xe">
              <v:stroke joinstyle="miter"/>
              <v:path gradientshapeok="t" o:connecttype="rect"/>
            </v:shapetype>
            <v:shape id="Text Box 3" o:spid="_x0000_s1026" type="#_x0000_t202" style="position:absolute;left:0;text-align:left;margin-left:-18pt;margin-top:-25.1pt;width:85.05pt;height:79.7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" filled="f" stroked="f">
              <v:textbox style="mso-fit-shape-to-text:t">
                <w:txbxContent>
                  <w:p w14:paraId="3E4A52B7" w14:textId="79725385" w:rsidR="00C60589" w:rsidRDefault="00C60589">
                    <w:r>
                      <w:rPr>
                        <w:noProof/>
                        <w:sz w:val="20"/>
                      </w:rPr>
                      <w:drawing>
                        <wp:inline distT="0" distB="0" distL="0" distR="0" wp14:anchorId="593F4055" wp14:editId="6A93E015">
                          <wp:extent cx="921945" cy="920750"/>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930781" cy="929575"/>
                                  </a:xfrm>
                                  <a:prstGeom prst="rect">
                                    <a:avLst/>
                                  </a:prstGeom>
                                </pic:spPr>
                              </pic:pic>
                            </a:graphicData>
                          </a:graphic>
                        </wp:inline>
                      </w:drawing>
                    </w:r>
                  </w:p>
                </w:txbxContent>
              </v:textbox>
              <w10:wrap type="square"/>
            </v:shape>
          </w:pict>
        </mc:Fallback>
      </mc:AlternateContent>
    </w:r>
    <w:r w:rsidR="00C60589" w:rsidRPr="00C60589">
      <w:rPr>
        <w:color w:val="1C1C1F"/>
        <w:w w:val="105"/>
        <w:sz w:val="36"/>
        <w:szCs w:val="36"/>
      </w:rPr>
      <w:t>Village of Algonquin</w:t>
    </w:r>
  </w:p>
  <w:p w14:paraId="01BFC6D4" w14:textId="1DD5C0FA" w:rsidR="00C60589" w:rsidRDefault="00405787" w:rsidP="00405787">
    <w:pPr>
      <w:pStyle w:val="Header"/>
      <w:tabs>
        <w:tab w:val="clear" w:pos="4680"/>
        <w:tab w:val="clear" w:pos="9360"/>
      </w:tabs>
      <w:ind w:left="2880" w:firstLine="720"/>
    </w:pPr>
    <w:r>
      <w:t xml:space="preserve">   </w:t>
    </w:r>
    <w:r w:rsidR="00C60589">
      <w:t>The Gem of the Fox River Valley</w:t>
    </w:r>
  </w:p>
  <w:p w14:paraId="7D285603" w14:textId="77777777" w:rsidR="00C40C36" w:rsidRDefault="00C40C36">
    <w:pPr>
      <w:pStyle w:val="Header"/>
    </w:pPr>
  </w:p>
  <w:p w14:paraId="6C24624C" w14:textId="77777777" w:rsidR="00F85C61" w:rsidRDefault="00F85C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30A5F"/>
    <w:multiLevelType w:val="hybridMultilevel"/>
    <w:tmpl w:val="06AEC540"/>
    <w:lvl w:ilvl="0" w:tplc="AB0438F2">
      <w:numFmt w:val="bullet"/>
      <w:lvlText w:val="•"/>
      <w:lvlJc w:val="left"/>
      <w:pPr>
        <w:ind w:left="858" w:hanging="570"/>
      </w:pPr>
      <w:rPr>
        <w:rFonts w:ascii="Times New Roman" w:eastAsia="Times New Roman" w:hAnsi="Times New Roman" w:cs="Times New Roman"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 w15:restartNumberingAfterBreak="0">
    <w:nsid w:val="156B5DD2"/>
    <w:multiLevelType w:val="hybridMultilevel"/>
    <w:tmpl w:val="15F6E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40347A"/>
    <w:multiLevelType w:val="hybridMultilevel"/>
    <w:tmpl w:val="E5A0CE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6C4BFB"/>
    <w:multiLevelType w:val="hybridMultilevel"/>
    <w:tmpl w:val="6122D84C"/>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 w15:restartNumberingAfterBreak="0">
    <w:nsid w:val="49E35CFA"/>
    <w:multiLevelType w:val="multilevel"/>
    <w:tmpl w:val="34CE3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9A4212"/>
    <w:multiLevelType w:val="hybridMultilevel"/>
    <w:tmpl w:val="E0B8824C"/>
    <w:lvl w:ilvl="0" w:tplc="92567578">
      <w:start w:val="2023"/>
      <w:numFmt w:val="bullet"/>
      <w:lvlText w:val=""/>
      <w:lvlJc w:val="left"/>
      <w:pPr>
        <w:ind w:left="504" w:hanging="360"/>
      </w:pPr>
      <w:rPr>
        <w:rFonts w:ascii="Symbol" w:eastAsia="Times New Roman" w:hAnsi="Symbol" w:cs="Times New Roman"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6" w15:restartNumberingAfterBreak="0">
    <w:nsid w:val="57DF433B"/>
    <w:multiLevelType w:val="multilevel"/>
    <w:tmpl w:val="DF52F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7E19B0"/>
    <w:multiLevelType w:val="hybridMultilevel"/>
    <w:tmpl w:val="384C1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1918FA"/>
    <w:multiLevelType w:val="hybridMultilevel"/>
    <w:tmpl w:val="0976552C"/>
    <w:lvl w:ilvl="0" w:tplc="AB0438F2">
      <w:numFmt w:val="bullet"/>
      <w:lvlText w:val="•"/>
      <w:lvlJc w:val="left"/>
      <w:pPr>
        <w:ind w:left="714" w:hanging="570"/>
      </w:pPr>
      <w:rPr>
        <w:rFonts w:ascii="Times New Roman" w:eastAsia="Times New Roman" w:hAnsi="Times New Roman" w:cs="Times New Roman"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9" w15:restartNumberingAfterBreak="0">
    <w:nsid w:val="67654BDC"/>
    <w:multiLevelType w:val="hybridMultilevel"/>
    <w:tmpl w:val="D1C2A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765481"/>
    <w:multiLevelType w:val="hybridMultilevel"/>
    <w:tmpl w:val="64B8746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1" w15:restartNumberingAfterBreak="0">
    <w:nsid w:val="72CF40AC"/>
    <w:multiLevelType w:val="multilevel"/>
    <w:tmpl w:val="703873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CA2DD4"/>
    <w:multiLevelType w:val="multilevel"/>
    <w:tmpl w:val="ABF69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ED7F6B"/>
    <w:multiLevelType w:val="hybridMultilevel"/>
    <w:tmpl w:val="F496B078"/>
    <w:lvl w:ilvl="0" w:tplc="04090001">
      <w:start w:val="1"/>
      <w:numFmt w:val="bullet"/>
      <w:lvlText w:val=""/>
      <w:lvlJc w:val="left"/>
      <w:pPr>
        <w:ind w:left="930" w:hanging="57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0"/>
  </w:num>
  <w:num w:numId="4">
    <w:abstractNumId w:val="5"/>
  </w:num>
  <w:num w:numId="5">
    <w:abstractNumId w:val="10"/>
  </w:num>
  <w:num w:numId="6">
    <w:abstractNumId w:val="2"/>
  </w:num>
  <w:num w:numId="7">
    <w:abstractNumId w:val="13"/>
  </w:num>
  <w:num w:numId="8">
    <w:abstractNumId w:val="12"/>
  </w:num>
  <w:num w:numId="9">
    <w:abstractNumId w:val="6"/>
  </w:num>
  <w:num w:numId="10">
    <w:abstractNumId w:val="4"/>
  </w:num>
  <w:num w:numId="11">
    <w:abstractNumId w:val="11"/>
  </w:num>
  <w:num w:numId="12">
    <w:abstractNumId w:val="9"/>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02"/>
    <w:rsid w:val="00004D4D"/>
    <w:rsid w:val="00023DC9"/>
    <w:rsid w:val="000851B7"/>
    <w:rsid w:val="0008684D"/>
    <w:rsid w:val="00094EA1"/>
    <w:rsid w:val="0009680A"/>
    <w:rsid w:val="00097EAD"/>
    <w:rsid w:val="000C5D89"/>
    <w:rsid w:val="000E3DB3"/>
    <w:rsid w:val="000F3B55"/>
    <w:rsid w:val="00110966"/>
    <w:rsid w:val="00113CDD"/>
    <w:rsid w:val="00125564"/>
    <w:rsid w:val="0012690E"/>
    <w:rsid w:val="00136056"/>
    <w:rsid w:val="00140161"/>
    <w:rsid w:val="00143464"/>
    <w:rsid w:val="00144BC9"/>
    <w:rsid w:val="00177910"/>
    <w:rsid w:val="001831F9"/>
    <w:rsid w:val="001A0E5D"/>
    <w:rsid w:val="001C266F"/>
    <w:rsid w:val="001D069C"/>
    <w:rsid w:val="001E089D"/>
    <w:rsid w:val="001E10D1"/>
    <w:rsid w:val="001E4268"/>
    <w:rsid w:val="002017B5"/>
    <w:rsid w:val="00231166"/>
    <w:rsid w:val="00240109"/>
    <w:rsid w:val="00256F88"/>
    <w:rsid w:val="00297D89"/>
    <w:rsid w:val="002A0DFC"/>
    <w:rsid w:val="002A34F6"/>
    <w:rsid w:val="002C090D"/>
    <w:rsid w:val="002D3CC1"/>
    <w:rsid w:val="002D5CE0"/>
    <w:rsid w:val="003428C9"/>
    <w:rsid w:val="00345E2B"/>
    <w:rsid w:val="003802F5"/>
    <w:rsid w:val="00380C8D"/>
    <w:rsid w:val="003819D4"/>
    <w:rsid w:val="003859BD"/>
    <w:rsid w:val="003954DD"/>
    <w:rsid w:val="00395DCE"/>
    <w:rsid w:val="00396062"/>
    <w:rsid w:val="003C3FE4"/>
    <w:rsid w:val="00405787"/>
    <w:rsid w:val="004205CC"/>
    <w:rsid w:val="0043625A"/>
    <w:rsid w:val="0044101C"/>
    <w:rsid w:val="004533F2"/>
    <w:rsid w:val="0046014C"/>
    <w:rsid w:val="00461AAF"/>
    <w:rsid w:val="00465D6F"/>
    <w:rsid w:val="00472615"/>
    <w:rsid w:val="00481A41"/>
    <w:rsid w:val="0048517C"/>
    <w:rsid w:val="00490CAA"/>
    <w:rsid w:val="0049562B"/>
    <w:rsid w:val="00495AFD"/>
    <w:rsid w:val="004B366B"/>
    <w:rsid w:val="004C2382"/>
    <w:rsid w:val="004D63B3"/>
    <w:rsid w:val="004E7EB4"/>
    <w:rsid w:val="004F0928"/>
    <w:rsid w:val="004F3CF6"/>
    <w:rsid w:val="00500796"/>
    <w:rsid w:val="00501B6F"/>
    <w:rsid w:val="0050358A"/>
    <w:rsid w:val="00536BEF"/>
    <w:rsid w:val="00583D1F"/>
    <w:rsid w:val="00584C95"/>
    <w:rsid w:val="00591DB3"/>
    <w:rsid w:val="0059357D"/>
    <w:rsid w:val="005B1B98"/>
    <w:rsid w:val="005C2DBA"/>
    <w:rsid w:val="005C6DE6"/>
    <w:rsid w:val="005D0F47"/>
    <w:rsid w:val="005E53AB"/>
    <w:rsid w:val="005F7B8E"/>
    <w:rsid w:val="00620CB9"/>
    <w:rsid w:val="00623FF2"/>
    <w:rsid w:val="00634393"/>
    <w:rsid w:val="0066264C"/>
    <w:rsid w:val="00667459"/>
    <w:rsid w:val="00675F45"/>
    <w:rsid w:val="00692B79"/>
    <w:rsid w:val="006A3A9D"/>
    <w:rsid w:val="006F31BD"/>
    <w:rsid w:val="00726B25"/>
    <w:rsid w:val="0073023A"/>
    <w:rsid w:val="007325C8"/>
    <w:rsid w:val="007414B5"/>
    <w:rsid w:val="0074421C"/>
    <w:rsid w:val="00744321"/>
    <w:rsid w:val="0075275D"/>
    <w:rsid w:val="0077376F"/>
    <w:rsid w:val="00781682"/>
    <w:rsid w:val="007820CC"/>
    <w:rsid w:val="00791F2E"/>
    <w:rsid w:val="007C7102"/>
    <w:rsid w:val="007D3C68"/>
    <w:rsid w:val="007D6A1B"/>
    <w:rsid w:val="007D7991"/>
    <w:rsid w:val="007E7A0D"/>
    <w:rsid w:val="008330CC"/>
    <w:rsid w:val="008425D4"/>
    <w:rsid w:val="00846F87"/>
    <w:rsid w:val="00854829"/>
    <w:rsid w:val="00886C9D"/>
    <w:rsid w:val="008A5942"/>
    <w:rsid w:val="008B36AC"/>
    <w:rsid w:val="008B7AD4"/>
    <w:rsid w:val="008C5866"/>
    <w:rsid w:val="008D402B"/>
    <w:rsid w:val="008F33A1"/>
    <w:rsid w:val="008F39C7"/>
    <w:rsid w:val="00900022"/>
    <w:rsid w:val="00914ACE"/>
    <w:rsid w:val="0093259A"/>
    <w:rsid w:val="0095502A"/>
    <w:rsid w:val="0097244D"/>
    <w:rsid w:val="009A367D"/>
    <w:rsid w:val="009A3A64"/>
    <w:rsid w:val="009B7D5D"/>
    <w:rsid w:val="009C38E6"/>
    <w:rsid w:val="009D181A"/>
    <w:rsid w:val="009D2E73"/>
    <w:rsid w:val="009D370C"/>
    <w:rsid w:val="009E739E"/>
    <w:rsid w:val="009F3937"/>
    <w:rsid w:val="009F5E23"/>
    <w:rsid w:val="009F6015"/>
    <w:rsid w:val="00A06B3F"/>
    <w:rsid w:val="00A22973"/>
    <w:rsid w:val="00A23DCE"/>
    <w:rsid w:val="00A6480E"/>
    <w:rsid w:val="00AB4516"/>
    <w:rsid w:val="00AC2676"/>
    <w:rsid w:val="00AC7D6D"/>
    <w:rsid w:val="00AD3821"/>
    <w:rsid w:val="00B05C24"/>
    <w:rsid w:val="00B30AA7"/>
    <w:rsid w:val="00B35721"/>
    <w:rsid w:val="00B563C1"/>
    <w:rsid w:val="00B615C5"/>
    <w:rsid w:val="00B65D78"/>
    <w:rsid w:val="00B66F6F"/>
    <w:rsid w:val="00B74A40"/>
    <w:rsid w:val="00B91B30"/>
    <w:rsid w:val="00B93257"/>
    <w:rsid w:val="00B9508A"/>
    <w:rsid w:val="00B97726"/>
    <w:rsid w:val="00B977CC"/>
    <w:rsid w:val="00BA516D"/>
    <w:rsid w:val="00BC3CDF"/>
    <w:rsid w:val="00BD05C7"/>
    <w:rsid w:val="00BD19C2"/>
    <w:rsid w:val="00BE6F8C"/>
    <w:rsid w:val="00C06C5E"/>
    <w:rsid w:val="00C14E81"/>
    <w:rsid w:val="00C3078C"/>
    <w:rsid w:val="00C40C36"/>
    <w:rsid w:val="00C40F58"/>
    <w:rsid w:val="00C44F90"/>
    <w:rsid w:val="00C50138"/>
    <w:rsid w:val="00C60589"/>
    <w:rsid w:val="00C67C19"/>
    <w:rsid w:val="00C72CED"/>
    <w:rsid w:val="00C77974"/>
    <w:rsid w:val="00CF1C83"/>
    <w:rsid w:val="00D20840"/>
    <w:rsid w:val="00D24345"/>
    <w:rsid w:val="00D32924"/>
    <w:rsid w:val="00D637BD"/>
    <w:rsid w:val="00D729B5"/>
    <w:rsid w:val="00D8595E"/>
    <w:rsid w:val="00D960CD"/>
    <w:rsid w:val="00DD3D22"/>
    <w:rsid w:val="00DE2D98"/>
    <w:rsid w:val="00DE2FFB"/>
    <w:rsid w:val="00DF02A0"/>
    <w:rsid w:val="00E0405F"/>
    <w:rsid w:val="00E13E52"/>
    <w:rsid w:val="00E2358D"/>
    <w:rsid w:val="00E45F03"/>
    <w:rsid w:val="00E50B92"/>
    <w:rsid w:val="00E51467"/>
    <w:rsid w:val="00E61AC3"/>
    <w:rsid w:val="00E65497"/>
    <w:rsid w:val="00E66A81"/>
    <w:rsid w:val="00E775BA"/>
    <w:rsid w:val="00E82761"/>
    <w:rsid w:val="00EA46D6"/>
    <w:rsid w:val="00EC0995"/>
    <w:rsid w:val="00EC283A"/>
    <w:rsid w:val="00EE0FDE"/>
    <w:rsid w:val="00EE4138"/>
    <w:rsid w:val="00F15736"/>
    <w:rsid w:val="00F301E7"/>
    <w:rsid w:val="00F50EA6"/>
    <w:rsid w:val="00F778D3"/>
    <w:rsid w:val="00F85C61"/>
    <w:rsid w:val="00F933E8"/>
    <w:rsid w:val="00FB36AA"/>
    <w:rsid w:val="00FC4E85"/>
    <w:rsid w:val="00FC6943"/>
    <w:rsid w:val="00FE2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82C7F9"/>
  <w15:docId w15:val="{510B4FF7-B18D-435B-8A88-7DA9FF05B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68" w:right="112"/>
      <w:jc w:val="center"/>
      <w:outlineLvl w:val="0"/>
    </w:pPr>
    <w:rPr>
      <w:sz w:val="24"/>
      <w:szCs w:val="24"/>
    </w:rPr>
  </w:style>
  <w:style w:type="paragraph" w:styleId="Heading2">
    <w:name w:val="heading 2"/>
    <w:basedOn w:val="Normal"/>
    <w:uiPriority w:val="9"/>
    <w:unhideWhenUsed/>
    <w:qFormat/>
    <w:pPr>
      <w:spacing w:before="23"/>
      <w:ind w:left="132"/>
      <w:outlineLvl w:val="1"/>
    </w:pPr>
    <w:rPr>
      <w:b/>
      <w:bCs/>
      <w:sz w:val="23"/>
      <w:szCs w:val="23"/>
      <w:u w:val="single" w:color="000000"/>
    </w:rPr>
  </w:style>
  <w:style w:type="paragraph" w:styleId="Heading3">
    <w:name w:val="heading 3"/>
    <w:basedOn w:val="Normal"/>
    <w:next w:val="Normal"/>
    <w:link w:val="Heading3Char"/>
    <w:uiPriority w:val="9"/>
    <w:semiHidden/>
    <w:unhideWhenUsed/>
    <w:qFormat/>
    <w:rsid w:val="003802F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D069C"/>
    <w:rPr>
      <w:color w:val="0000FF" w:themeColor="hyperlink"/>
      <w:u w:val="single"/>
    </w:rPr>
  </w:style>
  <w:style w:type="character" w:styleId="UnresolvedMention">
    <w:name w:val="Unresolved Mention"/>
    <w:basedOn w:val="DefaultParagraphFont"/>
    <w:uiPriority w:val="99"/>
    <w:semiHidden/>
    <w:unhideWhenUsed/>
    <w:rsid w:val="001D069C"/>
    <w:rPr>
      <w:color w:val="605E5C"/>
      <w:shd w:val="clear" w:color="auto" w:fill="E1DFDD"/>
    </w:rPr>
  </w:style>
  <w:style w:type="paragraph" w:styleId="Header">
    <w:name w:val="header"/>
    <w:basedOn w:val="Normal"/>
    <w:link w:val="HeaderChar"/>
    <w:uiPriority w:val="99"/>
    <w:unhideWhenUsed/>
    <w:rsid w:val="00F85C61"/>
    <w:pPr>
      <w:tabs>
        <w:tab w:val="center" w:pos="4680"/>
        <w:tab w:val="right" w:pos="9360"/>
      </w:tabs>
    </w:pPr>
  </w:style>
  <w:style w:type="character" w:customStyle="1" w:styleId="HeaderChar">
    <w:name w:val="Header Char"/>
    <w:basedOn w:val="DefaultParagraphFont"/>
    <w:link w:val="Header"/>
    <w:uiPriority w:val="99"/>
    <w:rsid w:val="00F85C61"/>
    <w:rPr>
      <w:rFonts w:ascii="Times New Roman" w:eastAsia="Times New Roman" w:hAnsi="Times New Roman" w:cs="Times New Roman"/>
    </w:rPr>
  </w:style>
  <w:style w:type="paragraph" w:styleId="Footer">
    <w:name w:val="footer"/>
    <w:basedOn w:val="Normal"/>
    <w:link w:val="FooterChar"/>
    <w:uiPriority w:val="99"/>
    <w:unhideWhenUsed/>
    <w:rsid w:val="00F85C61"/>
    <w:pPr>
      <w:tabs>
        <w:tab w:val="center" w:pos="4680"/>
        <w:tab w:val="right" w:pos="9360"/>
      </w:tabs>
    </w:pPr>
  </w:style>
  <w:style w:type="character" w:customStyle="1" w:styleId="FooterChar">
    <w:name w:val="Footer Char"/>
    <w:basedOn w:val="DefaultParagraphFont"/>
    <w:link w:val="Footer"/>
    <w:uiPriority w:val="99"/>
    <w:rsid w:val="00F85C61"/>
    <w:rPr>
      <w:rFonts w:ascii="Times New Roman" w:eastAsia="Times New Roman" w:hAnsi="Times New Roman" w:cs="Times New Roman"/>
    </w:rPr>
  </w:style>
  <w:style w:type="character" w:customStyle="1" w:styleId="Heading1Char">
    <w:name w:val="Heading 1 Char"/>
    <w:basedOn w:val="DefaultParagraphFont"/>
    <w:link w:val="Heading1"/>
    <w:uiPriority w:val="9"/>
    <w:rsid w:val="00F85C61"/>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F6015"/>
    <w:rPr>
      <w:sz w:val="16"/>
      <w:szCs w:val="16"/>
    </w:rPr>
  </w:style>
  <w:style w:type="paragraph" w:styleId="CommentText">
    <w:name w:val="annotation text"/>
    <w:basedOn w:val="Normal"/>
    <w:link w:val="CommentTextChar"/>
    <w:uiPriority w:val="99"/>
    <w:semiHidden/>
    <w:unhideWhenUsed/>
    <w:rsid w:val="009F6015"/>
    <w:rPr>
      <w:sz w:val="20"/>
      <w:szCs w:val="20"/>
    </w:rPr>
  </w:style>
  <w:style w:type="character" w:customStyle="1" w:styleId="CommentTextChar">
    <w:name w:val="Comment Text Char"/>
    <w:basedOn w:val="DefaultParagraphFont"/>
    <w:link w:val="CommentText"/>
    <w:uiPriority w:val="99"/>
    <w:semiHidden/>
    <w:rsid w:val="009F601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F6015"/>
    <w:rPr>
      <w:b/>
      <w:bCs/>
    </w:rPr>
  </w:style>
  <w:style w:type="character" w:customStyle="1" w:styleId="CommentSubjectChar">
    <w:name w:val="Comment Subject Char"/>
    <w:basedOn w:val="CommentTextChar"/>
    <w:link w:val="CommentSubject"/>
    <w:uiPriority w:val="99"/>
    <w:semiHidden/>
    <w:rsid w:val="009F6015"/>
    <w:rPr>
      <w:rFonts w:ascii="Times New Roman" w:eastAsia="Times New Roman" w:hAnsi="Times New Roman" w:cs="Times New Roman"/>
      <w:b/>
      <w:bCs/>
      <w:sz w:val="20"/>
      <w:szCs w:val="20"/>
    </w:rPr>
  </w:style>
  <w:style w:type="paragraph" w:styleId="NormalWeb">
    <w:name w:val="Normal (Web)"/>
    <w:basedOn w:val="Normal"/>
    <w:uiPriority w:val="99"/>
    <w:unhideWhenUsed/>
    <w:rsid w:val="00B65D78"/>
    <w:pPr>
      <w:widowControl/>
      <w:autoSpaceDE/>
      <w:autoSpaceDN/>
      <w:spacing w:before="100" w:beforeAutospacing="1" w:after="100" w:afterAutospacing="1"/>
    </w:pPr>
    <w:rPr>
      <w:sz w:val="24"/>
      <w:szCs w:val="24"/>
    </w:rPr>
  </w:style>
  <w:style w:type="character" w:customStyle="1" w:styleId="Heading3Char">
    <w:name w:val="Heading 3 Char"/>
    <w:basedOn w:val="DefaultParagraphFont"/>
    <w:link w:val="Heading3"/>
    <w:uiPriority w:val="9"/>
    <w:semiHidden/>
    <w:rsid w:val="003802F5"/>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3802F5"/>
    <w:rPr>
      <w:b/>
      <w:bCs/>
    </w:rPr>
  </w:style>
  <w:style w:type="character" w:styleId="Emphasis">
    <w:name w:val="Emphasis"/>
    <w:basedOn w:val="DefaultParagraphFont"/>
    <w:uiPriority w:val="20"/>
    <w:qFormat/>
    <w:rsid w:val="003802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494216">
      <w:bodyDiv w:val="1"/>
      <w:marLeft w:val="0"/>
      <w:marRight w:val="0"/>
      <w:marTop w:val="0"/>
      <w:marBottom w:val="0"/>
      <w:divBdr>
        <w:top w:val="none" w:sz="0" w:space="0" w:color="auto"/>
        <w:left w:val="none" w:sz="0" w:space="0" w:color="auto"/>
        <w:bottom w:val="none" w:sz="0" w:space="0" w:color="auto"/>
        <w:right w:val="none" w:sz="0" w:space="0" w:color="auto"/>
      </w:divBdr>
    </w:div>
    <w:div w:id="716321348">
      <w:bodyDiv w:val="1"/>
      <w:marLeft w:val="0"/>
      <w:marRight w:val="0"/>
      <w:marTop w:val="0"/>
      <w:marBottom w:val="0"/>
      <w:divBdr>
        <w:top w:val="none" w:sz="0" w:space="0" w:color="auto"/>
        <w:left w:val="none" w:sz="0" w:space="0" w:color="auto"/>
        <w:bottom w:val="none" w:sz="0" w:space="0" w:color="auto"/>
        <w:right w:val="none" w:sz="0" w:space="0" w:color="auto"/>
      </w:divBdr>
    </w:div>
    <w:div w:id="10041634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calin@cbbe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e83576e-312c-4d0c-9369-f873262c0f2f">
      <Terms xmlns="http://schemas.microsoft.com/office/infopath/2007/PartnerControls"/>
    </lcf76f155ced4ddcb4097134ff3c332f>
    <TaxCatchAll xmlns="afb66ca5-e388-480b-a23c-39bc954b34f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4D2C34F37C0C418417F7924A8AFA56" ma:contentTypeVersion="16" ma:contentTypeDescription="Create a new document." ma:contentTypeScope="" ma:versionID="1fecdddf406f2bc7e0fed24da5ddb8cb">
  <xsd:schema xmlns:xsd="http://www.w3.org/2001/XMLSchema" xmlns:xs="http://www.w3.org/2001/XMLSchema" xmlns:p="http://schemas.microsoft.com/office/2006/metadata/properties" xmlns:ns2="6e83576e-312c-4d0c-9369-f873262c0f2f" xmlns:ns3="afb66ca5-e388-480b-a23c-39bc954b34f3" targetNamespace="http://schemas.microsoft.com/office/2006/metadata/properties" ma:root="true" ma:fieldsID="3aa915b62dde6ea9c3264bd8b03b27be" ns2:_="" ns3:_="">
    <xsd:import namespace="6e83576e-312c-4d0c-9369-f873262c0f2f"/>
    <xsd:import namespace="afb66ca5-e388-480b-a23c-39bc954b34f3"/>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3576e-312c-4d0c-9369-f873262c0f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4f6f9e6-9323-4a25-aab2-3e22055c12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fb66ca5-e388-480b-a23c-39bc954b34f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2ca9cb5-c0a2-4fa6-989a-85c7bdeb8e61}" ma:internalName="TaxCatchAll" ma:showField="CatchAllData" ma:web="afb66ca5-e388-480b-a23c-39bc954b34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8D44DD-7988-4A81-AC1D-6F25A1C7F859}">
  <ds:schemaRefs>
    <ds:schemaRef ds:uri="http://schemas.microsoft.com/office/2006/metadata/properties"/>
    <ds:schemaRef ds:uri="http://schemas.microsoft.com/office/infopath/2007/PartnerControls"/>
    <ds:schemaRef ds:uri="6e83576e-312c-4d0c-9369-f873262c0f2f"/>
    <ds:schemaRef ds:uri="afb66ca5-e388-480b-a23c-39bc954b34f3"/>
  </ds:schemaRefs>
</ds:datastoreItem>
</file>

<file path=customXml/itemProps2.xml><?xml version="1.0" encoding="utf-8"?>
<ds:datastoreItem xmlns:ds="http://schemas.openxmlformats.org/officeDocument/2006/customXml" ds:itemID="{70B63C06-A98C-43DE-88EC-62FDC89341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3576e-312c-4d0c-9369-f873262c0f2f"/>
    <ds:schemaRef ds:uri="afb66ca5-e388-480b-a23c-39bc954b34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6B25F8-390D-4FE5-B83F-598411C7395A}">
  <ds:schemaRefs>
    <ds:schemaRef ds:uri="http://schemas.openxmlformats.org/officeDocument/2006/bibliography"/>
  </ds:schemaRefs>
</ds:datastoreItem>
</file>

<file path=customXml/itemProps4.xml><?xml version="1.0" encoding="utf-8"?>
<ds:datastoreItem xmlns:ds="http://schemas.openxmlformats.org/officeDocument/2006/customXml" ds:itemID="{BE838705-E9ED-4D54-B99A-D328C61D86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282</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Clifton V. Ganek</dc:creator>
  <cp:keywords/>
  <cp:lastModifiedBy>Clifton V. Ganek</cp:lastModifiedBy>
  <cp:revision>2</cp:revision>
  <cp:lastPrinted>2024-06-13T20:30:00Z</cp:lastPrinted>
  <dcterms:created xsi:type="dcterms:W3CDTF">2025-09-26T12:32:00Z</dcterms:created>
  <dcterms:modified xsi:type="dcterms:W3CDTF">2025-09-26T12:32:00Z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RICOH IM C4500</vt:lpwstr>
  </property>
  <property fmtid="{D5CDD505-2E9C-101B-9397-08002B2CF9AE}" pid="4" name="LastSaved">
    <vt:filetime>2021-06-03T00:00:00Z</vt:filetime>
  </property>
  <property fmtid="{D5CDD505-2E9C-101B-9397-08002B2CF9AE}" pid="5" name="ContentTypeId">
    <vt:lpwstr>0x0101001C4D2C34F37C0C418417F7924A8AFA56</vt:lpwstr>
  </property>
  <property fmtid="{D5CDD505-2E9C-101B-9397-08002B2CF9AE}" pid="6" name="MediaServiceImageTags">
    <vt:lpwstr/>
  </property>
</Properties>
</file>